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b/>
          <w:bCs/>
          <w:sz w:val="32"/>
          <w:szCs w:val="32"/>
        </w:rPr>
      </w:pPr>
      <w:r>
        <w:rPr>
          <w:rFonts w:ascii="Arial" w:hAnsi="Arial"/>
          <w:b/>
          <w:bCs/>
          <w:sz w:val="32"/>
          <w:szCs w:val="32"/>
        </w:rPr>
        <w:t xml:space="preserve"> </w:t>
      </w:r>
      <w:r>
        <w:rPr>
          <w:rFonts w:ascii="Arial" w:hAnsi="Arial"/>
          <w:b/>
          <w:bCs/>
          <w:sz w:val="32"/>
          <w:szCs w:val="32"/>
        </w:rPr>
        <w:t xml:space="preserve">BIT Parental </w:t>
      </w:r>
      <w:r>
        <w:rPr>
          <w:rFonts w:ascii="Arial" w:hAnsi="Arial"/>
          <w:b/>
          <w:bCs/>
          <w:sz w:val="32"/>
          <w:szCs w:val="32"/>
        </w:rPr>
        <w:t xml:space="preserve">Functional </w:t>
      </w:r>
      <w:r>
        <w:rPr>
          <w:rFonts w:ascii="Arial" w:hAnsi="Arial"/>
          <w:b/>
          <w:bCs/>
          <w:sz w:val="32"/>
          <w:szCs w:val="32"/>
        </w:rPr>
        <w:t>Assessment</w:t>
      </w:r>
      <w:r>
        <w:rPr>
          <w:rFonts w:ascii="Arial" w:hAnsi="Arial"/>
          <w:b/>
          <w:bCs/>
          <w:sz w:val="32"/>
          <w:szCs w:val="32"/>
        </w:rPr>
        <w:t xml:space="preserve"> Checklist</w:t>
      </w:r>
    </w:p>
    <w:p>
      <w:pPr>
        <w:pStyle w:val="Normal"/>
        <w:jc w:val="center"/>
        <w:rPr>
          <w:rFonts w:ascii="Arial" w:hAnsi="Arial"/>
          <w:b/>
          <w:bCs/>
          <w:sz w:val="32"/>
          <w:szCs w:val="32"/>
        </w:rPr>
      </w:pPr>
      <w:r>
        <w:rPr>
          <w:rFonts w:ascii="Arial" w:hAnsi="Arial"/>
          <w:b/>
          <w:bCs/>
          <w:sz w:val="32"/>
          <w:szCs w:val="32"/>
        </w:rPr>
        <w:t>CHILDREN</w:t>
      </w:r>
    </w:p>
    <w:p>
      <w:pPr>
        <w:pStyle w:val="Normal"/>
        <w:jc w:val="start"/>
        <w:rPr>
          <w:rFonts w:ascii="Arial" w:hAnsi="Arial"/>
          <w:b/>
          <w:bCs/>
          <w:sz w:val="24"/>
          <w:szCs w:val="24"/>
        </w:rPr>
      </w:pPr>
      <w:r>
        <w:rPr>
          <w:rFonts w:ascii="Arial" w:hAnsi="Arial"/>
          <w:b/>
          <w:bCs/>
          <w:sz w:val="24"/>
          <w:szCs w:val="24"/>
        </w:rPr>
      </w:r>
    </w:p>
    <w:p>
      <w:pPr>
        <w:pStyle w:val="Normal"/>
        <w:jc w:val="start"/>
        <w:rPr>
          <w:rFonts w:ascii="Arial" w:hAnsi="Arial"/>
          <w:b/>
          <w:bCs/>
          <w:sz w:val="24"/>
          <w:szCs w:val="24"/>
        </w:rPr>
      </w:pPr>
      <w:r>
        <w:rPr>
          <w:rFonts w:ascii="Arial" w:hAnsi="Arial"/>
          <w:b/>
          <w:bCs/>
          <w:sz w:val="24"/>
          <w:szCs w:val="24"/>
        </w:rPr>
        <w:t>Name:</w:t>
        <w:tab/>
        <w:tab/>
        <w:tab/>
        <w:tab/>
        <w:tab/>
        <w:t xml:space="preserve">Date: </w:t>
      </w:r>
    </w:p>
    <w:p>
      <w:pPr>
        <w:pStyle w:val="Normal"/>
        <w:jc w:val="start"/>
        <w:rPr>
          <w:rFonts w:ascii="Arial" w:hAnsi="Arial"/>
          <w:b/>
          <w:bCs/>
          <w:sz w:val="24"/>
          <w:szCs w:val="24"/>
        </w:rPr>
      </w:pPr>
      <w:r>
        <w:rPr>
          <w:rFonts w:ascii="Arial" w:hAnsi="Arial"/>
          <w:b/>
          <w:bCs/>
          <w:sz w:val="24"/>
          <w:szCs w:val="24"/>
        </w:rPr>
      </w:r>
    </w:p>
    <w:p>
      <w:pPr>
        <w:pStyle w:val="Normal"/>
        <w:jc w:val="start"/>
        <w:rPr>
          <w:sz w:val="22"/>
          <w:szCs w:val="22"/>
        </w:rPr>
      </w:pPr>
      <w:r>
        <w:rPr>
          <w:rFonts w:ascii="Arial" w:hAnsi="Arial"/>
          <w:b/>
          <w:bCs/>
          <w:sz w:val="22"/>
          <w:szCs w:val="22"/>
        </w:rPr>
        <w:t>Instructions:</w:t>
      </w:r>
      <w:r>
        <w:rPr>
          <w:rFonts w:ascii="Arial" w:hAnsi="Arial"/>
          <w:b w:val="false"/>
          <w:bCs w:val="false"/>
          <w:sz w:val="22"/>
          <w:szCs w:val="22"/>
        </w:rPr>
        <w:t xml:space="preserve">  Please rate each symptom/condition by checking the appropriate box to the right.  Once complete, please mail this form back to your practitioner.  Please make sure this is completed and returned several days prior to your first session, as this allows your practitioner time to review your concerns.  </w:t>
      </w:r>
      <w:r>
        <w:rPr>
          <w:rFonts w:ascii="Arial" w:hAnsi="Arial"/>
          <w:b w:val="false"/>
          <w:bCs w:val="false"/>
          <w:sz w:val="22"/>
          <w:szCs w:val="22"/>
        </w:rPr>
        <w:t>This is lengthy, but it gives us a lot of great information and allows us to track improvements over time.  (We will score this on our end.)</w:t>
      </w:r>
    </w:p>
    <w:p>
      <w:pPr>
        <w:pStyle w:val="Normal"/>
        <w:rPr>
          <w:sz w:val="22"/>
          <w:szCs w:val="22"/>
        </w:rPr>
      </w:pPr>
      <w:r>
        <w:rPr>
          <w:sz w:val="22"/>
          <w:szCs w:val="22"/>
        </w:rPr>
      </w:r>
    </w:p>
    <w:tbl>
      <w:tblPr>
        <w:tblW w:w="10170" w:type="dxa"/>
        <w:jc w:val="start"/>
        <w:tblInd w:w="-60" w:type="dxa"/>
        <w:tblLayout w:type="fixed"/>
        <w:tblCellMar>
          <w:top w:w="0" w:type="dxa"/>
          <w:start w:w="29" w:type="dxa"/>
          <w:bottom w:w="0" w:type="dxa"/>
          <w:end w:w="29" w:type="dxa"/>
        </w:tblCellMar>
      </w:tblPr>
      <w:tblGrid>
        <w:gridCol w:w="3815"/>
        <w:gridCol w:w="1280"/>
        <w:gridCol w:w="1280"/>
        <w:gridCol w:w="1280"/>
        <w:gridCol w:w="1280"/>
        <w:gridCol w:w="1235"/>
      </w:tblGrid>
      <w:tr>
        <w:trPr>
          <w:trHeight w:val="540" w:hRule="atLeast"/>
        </w:trPr>
        <w:tc>
          <w:tcPr>
            <w:tcW w:w="3815" w:type="dxa"/>
            <w:tcBorders>
              <w:top w:val="single" w:sz="2" w:space="0" w:color="000000"/>
              <w:start w:val="single" w:sz="2" w:space="0" w:color="000000"/>
              <w:bottom w:val="single" w:sz="2" w:space="0" w:color="000000"/>
            </w:tcBorders>
            <w:vAlign w:val="center"/>
          </w:tcPr>
          <w:p>
            <w:pPr>
              <w:pStyle w:val="Normal"/>
              <w:tabs>
                <w:tab w:val="clear" w:pos="709"/>
              </w:tabs>
              <w:jc w:val="center"/>
              <w:rPr>
                <w:rFonts w:ascii="Arial" w:hAnsi="Arial"/>
                <w:b/>
                <w:sz w:val="22"/>
                <w:szCs w:val="22"/>
              </w:rPr>
            </w:pPr>
            <w:r>
              <w:rPr>
                <w:rFonts w:ascii="Arial" w:hAnsi="Arial"/>
                <w:b/>
                <w:sz w:val="22"/>
                <w:szCs w:val="22"/>
              </w:rPr>
              <w:t>Symptoms &amp; Concerns</w:t>
            </w:r>
          </w:p>
        </w:tc>
        <w:tc>
          <w:tcPr>
            <w:tcW w:w="1280" w:type="dxa"/>
            <w:tcBorders>
              <w:top w:val="single" w:sz="2" w:space="0" w:color="000000"/>
              <w:start w:val="single" w:sz="2" w:space="0" w:color="000000"/>
              <w:bottom w:val="single" w:sz="2" w:space="0" w:color="000000"/>
            </w:tcBorders>
            <w:vAlign w:val="center"/>
          </w:tcPr>
          <w:p>
            <w:pPr>
              <w:pStyle w:val="Normal"/>
              <w:tabs>
                <w:tab w:val="clear" w:pos="709"/>
              </w:tabs>
              <w:jc w:val="center"/>
              <w:rPr>
                <w:rFonts w:ascii="Arial" w:hAnsi="Arial"/>
                <w:b/>
                <w:sz w:val="22"/>
                <w:szCs w:val="22"/>
              </w:rPr>
            </w:pPr>
            <w:r>
              <w:rPr>
                <w:rFonts w:ascii="Arial" w:hAnsi="Arial"/>
                <w:b/>
                <w:sz w:val="22"/>
                <w:szCs w:val="22"/>
              </w:rPr>
              <w:t>No Difficulty</w:t>
            </w:r>
          </w:p>
        </w:tc>
        <w:tc>
          <w:tcPr>
            <w:tcW w:w="1280" w:type="dxa"/>
            <w:tcBorders>
              <w:top w:val="single" w:sz="2" w:space="0" w:color="000000"/>
              <w:start w:val="single" w:sz="2" w:space="0" w:color="000000"/>
              <w:bottom w:val="single" w:sz="2" w:space="0" w:color="000000"/>
            </w:tcBorders>
            <w:vAlign w:val="center"/>
          </w:tcPr>
          <w:p>
            <w:pPr>
              <w:pStyle w:val="Normal"/>
              <w:tabs>
                <w:tab w:val="clear" w:pos="709"/>
              </w:tabs>
              <w:jc w:val="center"/>
              <w:rPr>
                <w:rFonts w:ascii="Arial" w:hAnsi="Arial"/>
                <w:b/>
                <w:sz w:val="22"/>
                <w:szCs w:val="22"/>
              </w:rPr>
            </w:pPr>
            <w:r>
              <w:rPr>
                <w:rFonts w:ascii="Arial" w:hAnsi="Arial"/>
                <w:b/>
                <w:sz w:val="22"/>
                <w:szCs w:val="22"/>
              </w:rPr>
              <w:t>Little Difficulty</w:t>
            </w:r>
          </w:p>
        </w:tc>
        <w:tc>
          <w:tcPr>
            <w:tcW w:w="1280" w:type="dxa"/>
            <w:tcBorders>
              <w:top w:val="single" w:sz="2" w:space="0" w:color="000000"/>
              <w:start w:val="single" w:sz="2" w:space="0" w:color="000000"/>
              <w:bottom w:val="single" w:sz="2" w:space="0" w:color="000000"/>
            </w:tcBorders>
            <w:vAlign w:val="center"/>
          </w:tcPr>
          <w:p>
            <w:pPr>
              <w:pStyle w:val="Normal"/>
              <w:tabs>
                <w:tab w:val="clear" w:pos="709"/>
              </w:tabs>
              <w:jc w:val="center"/>
              <w:rPr>
                <w:rFonts w:ascii="Arial" w:hAnsi="Arial"/>
                <w:b/>
                <w:sz w:val="22"/>
                <w:szCs w:val="22"/>
              </w:rPr>
            </w:pPr>
            <w:r>
              <w:rPr>
                <w:rFonts w:ascii="Arial" w:hAnsi="Arial"/>
                <w:b/>
                <w:sz w:val="22"/>
                <w:szCs w:val="22"/>
              </w:rPr>
              <w:t>Moderate Difficulty</w:t>
            </w:r>
          </w:p>
        </w:tc>
        <w:tc>
          <w:tcPr>
            <w:tcW w:w="1280" w:type="dxa"/>
            <w:tcBorders>
              <w:top w:val="single" w:sz="2" w:space="0" w:color="000000"/>
              <w:start w:val="single" w:sz="2" w:space="0" w:color="000000"/>
              <w:bottom w:val="single" w:sz="2" w:space="0" w:color="000000"/>
            </w:tcBorders>
            <w:vAlign w:val="center"/>
          </w:tcPr>
          <w:p>
            <w:pPr>
              <w:pStyle w:val="Normal"/>
              <w:tabs>
                <w:tab w:val="clear" w:pos="709"/>
              </w:tabs>
              <w:jc w:val="center"/>
              <w:rPr>
                <w:rFonts w:ascii="Arial" w:hAnsi="Arial"/>
                <w:b/>
                <w:sz w:val="22"/>
                <w:szCs w:val="22"/>
              </w:rPr>
            </w:pPr>
            <w:r>
              <w:rPr>
                <w:rFonts w:ascii="Arial" w:hAnsi="Arial"/>
                <w:b/>
                <w:sz w:val="22"/>
                <w:szCs w:val="22"/>
              </w:rPr>
              <w:t>Much Difficulty</w:t>
            </w:r>
          </w:p>
        </w:tc>
        <w:tc>
          <w:tcPr>
            <w:tcW w:w="1235" w:type="dxa"/>
            <w:tcBorders>
              <w:top w:val="single" w:sz="2" w:space="0" w:color="000000"/>
              <w:start w:val="single" w:sz="2" w:space="0" w:color="000000"/>
              <w:bottom w:val="single" w:sz="2" w:space="0" w:color="000000"/>
              <w:end w:val="single" w:sz="2" w:space="0" w:color="000000"/>
            </w:tcBorders>
            <w:vAlign w:val="center"/>
          </w:tcPr>
          <w:p>
            <w:pPr>
              <w:pStyle w:val="Normal"/>
              <w:tabs>
                <w:tab w:val="clear" w:pos="709"/>
              </w:tabs>
              <w:jc w:val="center"/>
              <w:rPr>
                <w:rFonts w:ascii="Arial" w:hAnsi="Arial"/>
                <w:b/>
                <w:sz w:val="22"/>
                <w:szCs w:val="22"/>
              </w:rPr>
            </w:pPr>
            <w:r>
              <w:rPr>
                <w:rFonts w:ascii="Arial" w:hAnsi="Arial"/>
                <w:b/>
                <w:sz w:val="22"/>
                <w:szCs w:val="22"/>
              </w:rPr>
              <w:t>Extreme Difficulty</w:t>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t>PHYSICAL</w:t>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Allergies/ Sensitivities*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Balance Issues (other than dizziness)</w:t>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Clumsy/ Accident Prone</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Concussions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Constipation/Digestive Issues</w:t>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Daydreams Excessively</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Dizziness/ Vertigo</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Difficulty Focusing Eyes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Drowsiness/ Fatigue</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Eye Strain/ rubs eyes a lot</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Headaches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Poor Eye-Hand Coordination</w:t>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Poor Overall Coordination</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Poor Handwriting</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Poor at sports or rhythmic activities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Sensory Issues (tastes, textures, etc.)</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56" w:hRule="atLeast"/>
        </w:trPr>
        <w:tc>
          <w:tcPr>
            <w:tcW w:w="10170" w:type="dxa"/>
            <w:gridSpan w:val="6"/>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48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b/>
                <w:sz w:val="22"/>
                <w:szCs w:val="22"/>
              </w:rPr>
            </w:pPr>
            <w:r>
              <w:rPr>
                <w:rFonts w:ascii="Arial" w:hAnsi="Arial"/>
                <w:b/>
                <w:sz w:val="22"/>
                <w:szCs w:val="22"/>
              </w:rPr>
              <w:t>EMOTIONAL</w:t>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r>
      <w:tr>
        <w:trPr>
          <w:trHeight w:val="256"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Anxiety/ Nervousness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48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Emotional Reactivity and/or poor emotional regulation</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Impatient/ Restlessness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Impulsive</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Lack of confidence or Self worth</w:t>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Lies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Mood Swings/ Tantrums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Overthinks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Test or Performance Anxiety</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Timid/ Shy</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Phobias/ Fears *</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Unusually Emotionally sensitive</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56" w:hRule="atLeast"/>
        </w:trPr>
        <w:tc>
          <w:tcPr>
            <w:tcW w:w="10170" w:type="dxa"/>
            <w:gridSpan w:val="6"/>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t>EXECUTIVE FUNCTIONS</w:t>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Difficulty Budgeting Time</w:t>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Difficulty Concentrating</w:t>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Difficulty Following Instructions</w:t>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r>
      <w:tr>
        <w:trPr>
          <w:trHeight w:val="48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 xml:space="preserve">Difficulty </w:t>
            </w:r>
            <w:r>
              <w:rPr>
                <w:rFonts w:ascii="Arial" w:hAnsi="Arial"/>
                <w:sz w:val="22"/>
                <w:szCs w:val="22"/>
              </w:rPr>
              <w:t>with</w:t>
            </w:r>
            <w:r>
              <w:rPr>
                <w:rFonts w:ascii="Arial" w:hAnsi="Arial"/>
                <w:sz w:val="22"/>
                <w:szCs w:val="22"/>
              </w:rPr>
              <w:t xml:space="preserve"> geographical Directions</w:t>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r>
      <w:tr>
        <w:trPr>
          <w:trHeight w:val="48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Difficulty maintaining relationships with other children</w:t>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Difficulty Remembering Names</w:t>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Difficulty Remembering Left/Right</w:t>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r>
      <w:tr>
        <w:trPr>
          <w:trHeight w:val="48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Difficulty starting or completing tasks and projects</w:t>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Fear of speaking in front of groups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48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Lacks balance b/t life/school/family/friends/ self care</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Over or under active</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Poor Organizational Skills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Short attention span</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Slow in completing work</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Stops in the middle of a game</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48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Unable to see the "big picture"  or break larger projects into small tasks.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56" w:hRule="atLeast"/>
        </w:trPr>
        <w:tc>
          <w:tcPr>
            <w:tcW w:w="10170" w:type="dxa"/>
            <w:gridSpan w:val="6"/>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t>LEARNING</w:t>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b/>
                <w:sz w:val="22"/>
                <w:szCs w:val="22"/>
              </w:rPr>
            </w:pPr>
            <w:r>
              <w:rPr>
                <w:rFonts w:ascii="Arial" w:hAnsi="Arial"/>
                <w:b/>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 xml:space="preserve">Difficulty with math </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Difficulty learning times tables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Difficulty remembering months of year</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Difficulty telling time</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Letter/ Number reversal</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Poor reading comprehension</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Poor reading skills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56" w:hRule="atLeast"/>
        </w:trPr>
        <w:tc>
          <w:tcPr>
            <w:tcW w:w="3815" w:type="dxa"/>
            <w:tcBorders>
              <w:start w:val="single" w:sz="2" w:space="0" w:color="000000"/>
              <w:bottom w:val="single" w:sz="2" w:space="0" w:color="000000"/>
            </w:tcBorders>
            <w:vAlign w:val="bottom"/>
          </w:tcPr>
          <w:p>
            <w:pPr>
              <w:pStyle w:val="Normal"/>
              <w:tabs>
                <w:tab w:val="clear" w:pos="709"/>
              </w:tabs>
              <w:jc w:val="start"/>
              <w:rPr>
                <w:rFonts w:ascii="Arial" w:hAnsi="Arial"/>
                <w:sz w:val="22"/>
                <w:szCs w:val="22"/>
              </w:rPr>
            </w:pPr>
            <w:r>
              <w:rPr>
                <w:rFonts w:ascii="Arial" w:hAnsi="Arial"/>
                <w:sz w:val="22"/>
                <w:szCs w:val="22"/>
              </w:rPr>
              <w:t>Rests head on arm while working</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Speech Difficulties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t>Spelling Difficulties</w:t>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end"/>
              <w:rPr>
                <w:rFonts w:ascii="Arial" w:hAnsi="Arial"/>
                <w:b/>
                <w:sz w:val="22"/>
                <w:szCs w:val="22"/>
              </w:rPr>
            </w:pPr>
            <w:r>
              <w:rPr>
                <w:rFonts w:ascii="Arial" w:hAnsi="Arial"/>
                <w:b/>
                <w:sz w:val="22"/>
                <w:szCs w:val="22"/>
              </w:rPr>
              <w:t>Column Totals</w:t>
            </w:r>
          </w:p>
        </w:tc>
        <w:tc>
          <w:tcPr>
            <w:tcW w:w="1280" w:type="dxa"/>
            <w:tcBorders>
              <w:start w:val="single" w:sz="2" w:space="0" w:color="000000"/>
              <w:bottom w:val="single" w:sz="2" w:space="0" w:color="000000"/>
            </w:tcBorders>
          </w:tcPr>
          <w:p>
            <w:pPr>
              <w:pStyle w:val="Normal"/>
              <w:tabs>
                <w:tab w:val="clear" w:pos="709"/>
              </w:tabs>
              <w:jc w:val="end"/>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end"/>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end"/>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end"/>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end"/>
              <w:rPr>
                <w:rFonts w:ascii="Arial" w:hAnsi="Arial"/>
                <w:sz w:val="22"/>
                <w:szCs w:val="22"/>
              </w:rPr>
            </w:pPr>
            <w:r>
              <w:rPr>
                <w:rFonts w:ascii="Arial" w:hAnsi="Arial"/>
                <w:sz w:val="22"/>
                <w:szCs w:val="22"/>
              </w:rPr>
            </w:r>
          </w:p>
        </w:tc>
      </w:tr>
      <w:tr>
        <w:trPr>
          <w:trHeight w:val="260" w:hRule="atLeast"/>
        </w:trPr>
        <w:tc>
          <w:tcPr>
            <w:tcW w:w="3815" w:type="dxa"/>
            <w:tcBorders>
              <w:start w:val="single" w:sz="2" w:space="0" w:color="000000"/>
              <w:bottom w:val="single" w:sz="2" w:space="0" w:color="000000"/>
            </w:tcBorders>
          </w:tcPr>
          <w:p>
            <w:pPr>
              <w:pStyle w:val="Normal"/>
              <w:tabs>
                <w:tab w:val="clear" w:pos="709"/>
              </w:tabs>
              <w:jc w:val="end"/>
              <w:rPr>
                <w:rFonts w:ascii="Arial" w:hAnsi="Arial"/>
                <w:b/>
                <w:sz w:val="22"/>
                <w:szCs w:val="22"/>
              </w:rPr>
            </w:pPr>
            <w:r>
              <w:rPr>
                <w:rFonts w:ascii="Arial" w:hAnsi="Arial"/>
                <w:b/>
                <w:sz w:val="22"/>
                <w:szCs w:val="22"/>
              </w:rPr>
              <w:t>Grand TOTAL</w:t>
            </w:r>
          </w:p>
        </w:tc>
        <w:tc>
          <w:tcPr>
            <w:tcW w:w="1280" w:type="dxa"/>
            <w:tcBorders>
              <w:start w:val="single" w:sz="2" w:space="0" w:color="000000"/>
              <w:bottom w:val="single" w:sz="2" w:space="0" w:color="000000"/>
            </w:tcBorders>
          </w:tcPr>
          <w:p>
            <w:pPr>
              <w:pStyle w:val="Normal"/>
              <w:tabs>
                <w:tab w:val="clear" w:pos="709"/>
              </w:tabs>
              <w:jc w:val="end"/>
              <w:rPr>
                <w:rFonts w:ascii="Arial" w:hAnsi="Arial"/>
                <w:sz w:val="22"/>
                <w:szCs w:val="22"/>
              </w:rPr>
            </w:pPr>
            <w:r>
              <w:rPr>
                <w:rFonts w:ascii="Arial" w:hAnsi="Arial"/>
                <w:sz w:val="22"/>
                <w:szCs w:val="22"/>
              </w:rPr>
            </w:r>
          </w:p>
          <w:p>
            <w:pPr>
              <w:pStyle w:val="Normal"/>
              <w:tabs>
                <w:tab w:val="clear" w:pos="709"/>
              </w:tabs>
              <w:jc w:val="end"/>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80" w:type="dxa"/>
            <w:tcBorders>
              <w:start w:val="single" w:sz="2" w:space="0" w:color="000000"/>
              <w:bottom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c>
          <w:tcPr>
            <w:tcW w:w="1235" w:type="dxa"/>
            <w:tcBorders>
              <w:start w:val="single" w:sz="2" w:space="0" w:color="000000"/>
              <w:bottom w:val="single" w:sz="2" w:space="0" w:color="000000"/>
              <w:end w:val="single" w:sz="2" w:space="0" w:color="000000"/>
            </w:tcBorders>
          </w:tcPr>
          <w:p>
            <w:pPr>
              <w:pStyle w:val="Normal"/>
              <w:tabs>
                <w:tab w:val="clear" w:pos="709"/>
              </w:tabs>
              <w:jc w:val="start"/>
              <w:rPr>
                <w:rFonts w:ascii="Arial" w:hAnsi="Arial"/>
                <w:sz w:val="22"/>
                <w:szCs w:val="22"/>
              </w:rPr>
            </w:pPr>
            <w:r>
              <w:rPr>
                <w:rFonts w:ascii="Arial" w:hAnsi="Arial"/>
                <w:sz w:val="22"/>
                <w:szCs w:val="22"/>
              </w:rPr>
            </w:r>
          </w:p>
        </w:tc>
      </w:tr>
    </w:tbl>
    <w:p>
      <w:pPr>
        <w:pStyle w:val="Normal"/>
        <w:rPr>
          <w:rFonts w:ascii="Arial" w:hAnsi="Arial"/>
          <w:sz w:val="22"/>
          <w:szCs w:val="22"/>
        </w:rPr>
      </w:pPr>
      <w:r>
        <w:rPr>
          <w:rFonts w:ascii="Arial" w:hAnsi="Arial"/>
          <w:sz w:val="22"/>
          <w:szCs w:val="22"/>
        </w:rPr>
      </w:r>
    </w:p>
    <w:p>
      <w:pPr>
        <w:pStyle w:val="Normal"/>
        <w:rPr>
          <w:rFonts w:ascii="Arial" w:hAnsi="Arial"/>
          <w:b/>
          <w:bCs/>
          <w:sz w:val="22"/>
          <w:szCs w:val="22"/>
        </w:rPr>
      </w:pPr>
      <w:r>
        <w:rPr>
          <w:rFonts w:ascii="Arial" w:hAnsi="Arial"/>
          <w:b/>
          <w:bCs/>
          <w:sz w:val="22"/>
          <w:szCs w:val="22"/>
        </w:rPr>
        <w:t>Allergies &amp; Sensitivities</w:t>
      </w:r>
    </w:p>
    <w:tbl>
      <w:tblPr>
        <w:tblW w:w="5000" w:type="pct"/>
        <w:jc w:val="start"/>
        <w:tblInd w:w="-5" w:type="dxa"/>
        <w:tblLayout w:type="fixed"/>
        <w:tblCellMar>
          <w:top w:w="55" w:type="dxa"/>
          <w:start w:w="55" w:type="dxa"/>
          <w:bottom w:w="55" w:type="dxa"/>
          <w:end w:w="55" w:type="dxa"/>
        </w:tblCellMar>
      </w:tblPr>
      <w:tblGrid>
        <w:gridCol w:w="9972"/>
      </w:tblGrid>
      <w:tr>
        <w:trPr/>
        <w:tc>
          <w:tcPr>
            <w:tcW w:w="9972" w:type="dxa"/>
            <w:tcBorders>
              <w:top w:val="single" w:sz="4" w:space="0" w:color="000000"/>
              <w:start w:val="single" w:sz="4" w:space="0" w:color="000000"/>
              <w:bottom w:val="single" w:sz="4" w:space="0" w:color="000000"/>
              <w:end w:val="single" w:sz="4" w:space="0" w:color="000000"/>
            </w:tcBorders>
          </w:tcPr>
          <w:p>
            <w:pPr>
              <w:pStyle w:val="TableContents"/>
              <w:rPr>
                <w:rFonts w:ascii="Arial" w:hAnsi="Arial"/>
                <w:sz w:val="22"/>
                <w:szCs w:val="22"/>
              </w:rPr>
            </w:pPr>
            <w:r>
              <w:rPr>
                <w:rFonts w:ascii="Arial" w:hAnsi="Arial"/>
                <w:sz w:val="22"/>
                <w:szCs w:val="22"/>
              </w:rPr>
            </w:r>
          </w:p>
          <w:p>
            <w:pPr>
              <w:pStyle w:val="TableContents"/>
              <w:rPr>
                <w:rFonts w:ascii="Arial" w:hAnsi="Arial"/>
                <w:sz w:val="22"/>
                <w:szCs w:val="22"/>
              </w:rPr>
            </w:pPr>
            <w:r>
              <w:rPr>
                <w:rFonts w:ascii="Arial" w:hAnsi="Arial"/>
                <w:sz w:val="22"/>
                <w:szCs w:val="22"/>
              </w:rPr>
            </w:r>
          </w:p>
          <w:p>
            <w:pPr>
              <w:pStyle w:val="TableContents"/>
              <w:rPr>
                <w:rFonts w:ascii="Arial" w:hAnsi="Arial"/>
                <w:sz w:val="22"/>
                <w:szCs w:val="22"/>
              </w:rPr>
            </w:pPr>
            <w:r>
              <w:rPr>
                <w:rFonts w:ascii="Arial" w:hAnsi="Arial"/>
                <w:sz w:val="22"/>
                <w:szCs w:val="22"/>
              </w:rPr>
            </w:r>
          </w:p>
          <w:p>
            <w:pPr>
              <w:pStyle w:val="TableContents"/>
              <w:rPr>
                <w:rFonts w:ascii="Arial" w:hAnsi="Arial"/>
                <w:sz w:val="22"/>
                <w:szCs w:val="22"/>
              </w:rPr>
            </w:pPr>
            <w:r>
              <w:rPr>
                <w:rFonts w:ascii="Arial" w:hAnsi="Arial"/>
                <w:sz w:val="22"/>
                <w:szCs w:val="22"/>
              </w:rPr>
            </w:r>
          </w:p>
        </w:tc>
      </w:tr>
    </w:tbl>
    <w:p>
      <w:pPr>
        <w:pStyle w:val="Normal"/>
        <w:rPr>
          <w:rFonts w:ascii="Arial" w:hAnsi="Arial"/>
          <w:sz w:val="22"/>
          <w:szCs w:val="22"/>
        </w:rPr>
      </w:pPr>
      <w:r>
        <w:rPr>
          <w:rFonts w:ascii="Arial" w:hAnsi="Arial"/>
          <w:sz w:val="22"/>
          <w:szCs w:val="22"/>
        </w:rPr>
      </w:r>
    </w:p>
    <w:p>
      <w:pPr>
        <w:pStyle w:val="Normal"/>
        <w:rPr>
          <w:rFonts w:ascii="Arial" w:hAnsi="Arial"/>
          <w:b/>
          <w:bCs/>
          <w:sz w:val="22"/>
          <w:szCs w:val="22"/>
        </w:rPr>
      </w:pPr>
      <w:r>
        <w:rPr>
          <w:rFonts w:ascii="Arial" w:hAnsi="Arial"/>
          <w:b/>
          <w:bCs/>
          <w:sz w:val="22"/>
          <w:szCs w:val="22"/>
        </w:rPr>
        <w:t>Fears &amp; Phobias</w:t>
      </w:r>
    </w:p>
    <w:tbl>
      <w:tblPr>
        <w:tblW w:w="5000" w:type="pct"/>
        <w:jc w:val="start"/>
        <w:tblInd w:w="-5" w:type="dxa"/>
        <w:tblLayout w:type="fixed"/>
        <w:tblCellMar>
          <w:top w:w="55" w:type="dxa"/>
          <w:start w:w="55" w:type="dxa"/>
          <w:bottom w:w="55" w:type="dxa"/>
          <w:end w:w="55" w:type="dxa"/>
        </w:tblCellMar>
      </w:tblPr>
      <w:tblGrid>
        <w:gridCol w:w="9972"/>
      </w:tblGrid>
      <w:tr>
        <w:trPr/>
        <w:tc>
          <w:tcPr>
            <w:tcW w:w="9972" w:type="dxa"/>
            <w:tcBorders>
              <w:top w:val="single" w:sz="4" w:space="0" w:color="000000"/>
              <w:start w:val="single" w:sz="4" w:space="0" w:color="000000"/>
              <w:bottom w:val="single" w:sz="4" w:space="0" w:color="000000"/>
              <w:end w:val="single" w:sz="4" w:space="0" w:color="000000"/>
            </w:tcBorders>
          </w:tcPr>
          <w:p>
            <w:pPr>
              <w:pStyle w:val="TableContents"/>
              <w:rPr>
                <w:rFonts w:ascii="Arial" w:hAnsi="Arial"/>
                <w:sz w:val="22"/>
                <w:szCs w:val="22"/>
              </w:rPr>
            </w:pPr>
            <w:r>
              <w:rPr>
                <w:rFonts w:ascii="Arial" w:hAnsi="Arial"/>
                <w:sz w:val="22"/>
                <w:szCs w:val="22"/>
              </w:rPr>
            </w:r>
          </w:p>
          <w:p>
            <w:pPr>
              <w:pStyle w:val="TableContents"/>
              <w:rPr>
                <w:rFonts w:ascii="Arial" w:hAnsi="Arial"/>
                <w:sz w:val="22"/>
                <w:szCs w:val="22"/>
              </w:rPr>
            </w:pPr>
            <w:r>
              <w:rPr>
                <w:rFonts w:ascii="Arial" w:hAnsi="Arial"/>
                <w:sz w:val="22"/>
                <w:szCs w:val="22"/>
              </w:rPr>
            </w:r>
          </w:p>
          <w:p>
            <w:pPr>
              <w:pStyle w:val="TableContents"/>
              <w:rPr>
                <w:rFonts w:ascii="Arial" w:hAnsi="Arial"/>
                <w:sz w:val="22"/>
                <w:szCs w:val="22"/>
              </w:rPr>
            </w:pPr>
            <w:r>
              <w:rPr>
                <w:rFonts w:ascii="Arial" w:hAnsi="Arial"/>
                <w:sz w:val="22"/>
                <w:szCs w:val="22"/>
              </w:rPr>
            </w:r>
          </w:p>
          <w:p>
            <w:pPr>
              <w:pStyle w:val="TableContents"/>
              <w:rPr>
                <w:rFonts w:ascii="Arial" w:hAnsi="Arial"/>
                <w:sz w:val="22"/>
                <w:szCs w:val="22"/>
              </w:rPr>
            </w:pPr>
            <w:r>
              <w:rPr>
                <w:rFonts w:ascii="Arial" w:hAnsi="Arial"/>
                <w:sz w:val="22"/>
                <w:szCs w:val="22"/>
              </w:rPr>
            </w:r>
          </w:p>
        </w:tc>
      </w:tr>
    </w:tbl>
    <w:p>
      <w:pPr>
        <w:pStyle w:val="Normal"/>
        <w:rPr>
          <w:rFonts w:ascii="Arial" w:hAnsi="Arial"/>
          <w:b/>
          <w:bCs/>
          <w:sz w:val="22"/>
          <w:szCs w:val="22"/>
        </w:rPr>
      </w:pPr>
      <w:r>
        <w:rPr>
          <w:rFonts w:ascii="Arial" w:hAnsi="Arial"/>
          <w:b/>
          <w:bCs/>
          <w:sz w:val="22"/>
          <w:szCs w:val="22"/>
        </w:rPr>
      </w:r>
    </w:p>
    <w:p>
      <w:pPr>
        <w:pStyle w:val="Normal"/>
        <w:rPr>
          <w:rFonts w:ascii="Arial" w:hAnsi="Arial"/>
          <w:b/>
          <w:bCs/>
          <w:sz w:val="22"/>
          <w:szCs w:val="22"/>
        </w:rPr>
      </w:pPr>
      <w:r>
        <w:rPr>
          <w:rFonts w:ascii="Arial" w:hAnsi="Arial"/>
          <w:b/>
          <w:bCs/>
          <w:sz w:val="22"/>
          <w:szCs w:val="22"/>
        </w:rPr>
        <w:t>OTHER</w:t>
      </w:r>
    </w:p>
    <w:tbl>
      <w:tblPr>
        <w:tblW w:w="5000" w:type="pct"/>
        <w:jc w:val="start"/>
        <w:tblInd w:w="-5" w:type="dxa"/>
        <w:tblLayout w:type="fixed"/>
        <w:tblCellMar>
          <w:top w:w="55" w:type="dxa"/>
          <w:start w:w="55" w:type="dxa"/>
          <w:bottom w:w="55" w:type="dxa"/>
          <w:end w:w="55" w:type="dxa"/>
        </w:tblCellMar>
      </w:tblPr>
      <w:tblGrid>
        <w:gridCol w:w="9972"/>
      </w:tblGrid>
      <w:tr>
        <w:trPr/>
        <w:tc>
          <w:tcPr>
            <w:tcW w:w="9972" w:type="dxa"/>
            <w:tcBorders>
              <w:top w:val="single" w:sz="4" w:space="0" w:color="000000"/>
              <w:start w:val="single" w:sz="4" w:space="0" w:color="000000"/>
              <w:bottom w:val="single" w:sz="4" w:space="0" w:color="000000"/>
              <w:end w:val="single" w:sz="4" w:space="0" w:color="000000"/>
            </w:tcBorders>
          </w:tcPr>
          <w:p>
            <w:pPr>
              <w:pStyle w:val="TableContents"/>
              <w:rPr>
                <w:rFonts w:ascii="Arial" w:hAnsi="Arial"/>
                <w:sz w:val="22"/>
                <w:szCs w:val="22"/>
              </w:rPr>
            </w:pPr>
            <w:r>
              <w:rPr>
                <w:rFonts w:ascii="Arial" w:hAnsi="Arial"/>
                <w:sz w:val="22"/>
                <w:szCs w:val="22"/>
              </w:rPr>
            </w:r>
          </w:p>
          <w:p>
            <w:pPr>
              <w:pStyle w:val="TableContents"/>
              <w:rPr>
                <w:rFonts w:ascii="Arial" w:hAnsi="Arial"/>
                <w:sz w:val="22"/>
                <w:szCs w:val="22"/>
              </w:rPr>
            </w:pPr>
            <w:r>
              <w:rPr>
                <w:rFonts w:ascii="Arial" w:hAnsi="Arial"/>
                <w:sz w:val="22"/>
                <w:szCs w:val="22"/>
              </w:rPr>
            </w:r>
          </w:p>
          <w:p>
            <w:pPr>
              <w:pStyle w:val="TableContents"/>
              <w:rPr>
                <w:rFonts w:ascii="Arial" w:hAnsi="Arial"/>
                <w:sz w:val="22"/>
                <w:szCs w:val="22"/>
              </w:rPr>
            </w:pPr>
            <w:r>
              <w:rPr>
                <w:rFonts w:ascii="Arial" w:hAnsi="Arial"/>
                <w:sz w:val="22"/>
                <w:szCs w:val="22"/>
              </w:rPr>
            </w:r>
          </w:p>
          <w:p>
            <w:pPr>
              <w:pStyle w:val="TableContents"/>
              <w:rPr>
                <w:rFonts w:ascii="Arial" w:hAnsi="Arial"/>
                <w:sz w:val="22"/>
                <w:szCs w:val="22"/>
              </w:rPr>
            </w:pPr>
            <w:r>
              <w:rPr>
                <w:rFonts w:ascii="Arial" w:hAnsi="Arial"/>
                <w:sz w:val="22"/>
                <w:szCs w:val="22"/>
              </w:rPr>
            </w:r>
          </w:p>
        </w:tc>
      </w:tr>
    </w:tbl>
    <w:p>
      <w:pPr>
        <w:pStyle w:val="Normal"/>
        <w:rPr>
          <w:rFonts w:ascii="Arial" w:hAnsi="Arial"/>
          <w:sz w:val="22"/>
          <w:szCs w:val="22"/>
        </w:rPr>
      </w:pPr>
      <w:r>
        <w:rPr>
          <w:rFonts w:ascii="Arial" w:hAnsi="Arial"/>
          <w:sz w:val="22"/>
          <w:szCs w:val="22"/>
        </w:rPr>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LibreOffice/24.8.5.2$Windows_X86_64 LibreOffice_project/fddf2685c70b461e7832239a0162a77216259f22</Application>
  <AppVersion>15.0000</AppVersion>
  <Pages>3</Pages>
  <Words>306</Words>
  <Characters>1959</Characters>
  <CharactersWithSpaces>2205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2022-12-26T12:13:22Z</dcterms:created>
  <dc:creator/>
  <dc:description/>
  <dc:language>en-US</dc:language>
  <cp:lastModifiedBy/>
  <dcterms:modified xsi:type="dcterms:W3CDTF">2024-03-14T08:32:12Z</dcterms:modified>
  <cp:revision>8</cp:revision>
  <dc:subject/>
  <dc:title/>
</cp:coreProperties>
</file>